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50" w:rsidRDefault="00894D8C" w:rsidP="000F65F1">
      <w:pPr>
        <w:pStyle w:val="10"/>
        <w:keepNext/>
        <w:keepLines/>
        <w:spacing w:before="120"/>
        <w:jc w:val="both"/>
      </w:pPr>
      <w:bookmarkStart w:id="0" w:name="bookmark0"/>
      <w:r>
        <w:t>ПОРЯДОК ОБРАЩЕНИЯ С ЗАПРОСАМИ</w:t>
      </w:r>
      <w:bookmarkEnd w:id="0"/>
    </w:p>
    <w:p w:rsidR="00080F50" w:rsidRDefault="00894D8C">
      <w:pPr>
        <w:pStyle w:val="11"/>
        <w:ind w:firstLine="580"/>
        <w:jc w:val="both"/>
      </w:pPr>
      <w:r>
        <w:t>Орган по сертификации предоставляет по запросу следующую не конфиденциальную информацию:</w:t>
      </w:r>
    </w:p>
    <w:p w:rsidR="00080F50" w:rsidRDefault="00894D8C">
      <w:pPr>
        <w:pStyle w:val="11"/>
        <w:numPr>
          <w:ilvl w:val="0"/>
          <w:numId w:val="1"/>
        </w:numPr>
        <w:tabs>
          <w:tab w:val="left" w:pos="842"/>
        </w:tabs>
        <w:ind w:firstLine="580"/>
        <w:jc w:val="both"/>
      </w:pPr>
      <w:r>
        <w:t>о стоимости работ по сертификации;</w:t>
      </w:r>
    </w:p>
    <w:p w:rsidR="00080F50" w:rsidRDefault="00894D8C" w:rsidP="00EA1CE9">
      <w:pPr>
        <w:pStyle w:val="11"/>
        <w:numPr>
          <w:ilvl w:val="0"/>
          <w:numId w:val="1"/>
        </w:numPr>
        <w:tabs>
          <w:tab w:val="left" w:pos="848"/>
        </w:tabs>
        <w:ind w:firstLine="567"/>
        <w:jc w:val="both"/>
      </w:pPr>
      <w:r>
        <w:t>подтверждении действия сертификата соответствия на систему менеджмента конкретного заявителя на проведение сертификации/владельца сертификата, (ответ на запрос оформляется в виде официального письма, пересылаемого почтой, факсом либо электронной почтой) для заинтересованных сторон. В исключительных случаях (по причине безопасности) по просьбе заявителя на проведение сертификации/владельца сертификата доступ к информации может быть ограничен</w:t>
      </w:r>
    </w:p>
    <w:p w:rsidR="00080F50" w:rsidRDefault="00894D8C">
      <w:pPr>
        <w:pStyle w:val="11"/>
        <w:numPr>
          <w:ilvl w:val="0"/>
          <w:numId w:val="1"/>
        </w:numPr>
        <w:tabs>
          <w:tab w:val="left" w:pos="848"/>
        </w:tabs>
        <w:spacing w:after="80"/>
        <w:ind w:firstLine="580"/>
        <w:jc w:val="both"/>
      </w:pPr>
      <w:r>
        <w:t>письменное уведомление заявителей на проведение сертификации/владельца сертификатов и других заинтересованных сторон о результатах рассмотрения жалоб и апелляций, а также рассмотрения жалоб на деятельность владельцев сертификатов, поступивших в орган по сертификации.</w:t>
      </w:r>
    </w:p>
    <w:p w:rsidR="00080F50" w:rsidRDefault="00894D8C" w:rsidP="000F65F1">
      <w:pPr>
        <w:pStyle w:val="10"/>
        <w:keepNext/>
        <w:keepLines/>
        <w:spacing w:before="120"/>
        <w:jc w:val="both"/>
      </w:pPr>
      <w:bookmarkStart w:id="1" w:name="bookmark2"/>
      <w:r>
        <w:t>АПЕЛЛЯЦИИ</w:t>
      </w:r>
      <w:bookmarkEnd w:id="1"/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bookmarkStart w:id="2" w:name="bookmark4"/>
      <w:r w:rsidRPr="00EA1CE9">
        <w:rPr>
          <w:rFonts w:ascii="Times New Roman" w:hAnsi="Times New Roman" w:cs="Times New Roman"/>
        </w:rPr>
        <w:t>Орган по сертификации размещает описание процесса обращения с апелляциями на интернет-сайте БелГИСС.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  <w:spacing w:val="-4"/>
        </w:rPr>
      </w:pPr>
      <w:r w:rsidRPr="00EA1CE9">
        <w:rPr>
          <w:rFonts w:ascii="Times New Roman" w:hAnsi="Times New Roman" w:cs="Times New Roman"/>
          <w:spacing w:val="-4"/>
        </w:rPr>
        <w:t>Требования к процессу рассмотрения апелляций установлены в ГОСТ ISO/IEC 17021-</w:t>
      </w:r>
      <w:proofErr w:type="gramStart"/>
      <w:r w:rsidRPr="00EA1CE9">
        <w:rPr>
          <w:rFonts w:ascii="Times New Roman" w:hAnsi="Times New Roman" w:cs="Times New Roman"/>
          <w:spacing w:val="-4"/>
        </w:rPr>
        <w:t xml:space="preserve">1, </w:t>
      </w:r>
      <w:r>
        <w:rPr>
          <w:rFonts w:ascii="Times New Roman" w:hAnsi="Times New Roman" w:cs="Times New Roman"/>
          <w:spacing w:val="-4"/>
        </w:rPr>
        <w:t xml:space="preserve">  </w:t>
      </w:r>
      <w:proofErr w:type="gramEnd"/>
      <w:r>
        <w:rPr>
          <w:rFonts w:ascii="Times New Roman" w:hAnsi="Times New Roman" w:cs="Times New Roman"/>
          <w:spacing w:val="-4"/>
        </w:rPr>
        <w:t xml:space="preserve">  </w:t>
      </w:r>
      <w:r w:rsidRPr="00EA1CE9">
        <w:rPr>
          <w:rFonts w:ascii="Times New Roman" w:hAnsi="Times New Roman" w:cs="Times New Roman"/>
          <w:spacing w:val="-4"/>
        </w:rPr>
        <w:t xml:space="preserve">СТБ ISO 22003-1, СТБ </w:t>
      </w:r>
      <w:r w:rsidRPr="00EA1CE9">
        <w:rPr>
          <w:rFonts w:ascii="Times New Roman" w:hAnsi="Times New Roman" w:cs="Times New Roman"/>
          <w:bCs/>
          <w:spacing w:val="-4"/>
        </w:rPr>
        <w:t xml:space="preserve">ISO/IEC 27006, </w:t>
      </w:r>
      <w:r w:rsidRPr="00EA1CE9">
        <w:rPr>
          <w:rFonts w:ascii="Times New Roman" w:hAnsi="Times New Roman" w:cs="Times New Roman"/>
          <w:spacing w:val="-4"/>
        </w:rPr>
        <w:t xml:space="preserve">СТБ ISO/IEC 50003, </w:t>
      </w:r>
      <w:r w:rsidRPr="00EA1CE9">
        <w:rPr>
          <w:rFonts w:ascii="Times New Roman" w:hAnsi="Times New Roman" w:cs="Times New Roman"/>
          <w:spacing w:val="-4"/>
          <w:lang w:val="en-US"/>
        </w:rPr>
        <w:t>IAF</w:t>
      </w:r>
      <w:r w:rsidRPr="00EA1CE9">
        <w:rPr>
          <w:rFonts w:ascii="Times New Roman" w:hAnsi="Times New Roman" w:cs="Times New Roman"/>
          <w:spacing w:val="-4"/>
        </w:rPr>
        <w:t xml:space="preserve"> </w:t>
      </w:r>
      <w:r w:rsidRPr="00EA1CE9">
        <w:rPr>
          <w:rFonts w:ascii="Times New Roman" w:hAnsi="Times New Roman" w:cs="Times New Roman"/>
          <w:spacing w:val="-4"/>
          <w:lang w:val="en-US"/>
        </w:rPr>
        <w:t>MD</w:t>
      </w:r>
      <w:r w:rsidRPr="00EA1CE9">
        <w:rPr>
          <w:rFonts w:ascii="Times New Roman" w:hAnsi="Times New Roman" w:cs="Times New Roman"/>
          <w:spacing w:val="-4"/>
        </w:rPr>
        <w:t xml:space="preserve"> 9, </w:t>
      </w:r>
      <w:r w:rsidRPr="00EA1CE9">
        <w:rPr>
          <w:rFonts w:ascii="Times New Roman" w:hAnsi="Times New Roman" w:cs="Times New Roman"/>
          <w:spacing w:val="-4"/>
          <w:shd w:val="clear" w:color="auto" w:fill="FFFFFF"/>
          <w:lang w:val="en-US"/>
        </w:rPr>
        <w:t>IAF</w:t>
      </w:r>
      <w:r w:rsidRPr="00EA1CE9">
        <w:rPr>
          <w:rFonts w:ascii="Times New Roman" w:hAnsi="Times New Roman" w:cs="Times New Roman"/>
          <w:spacing w:val="-4"/>
          <w:shd w:val="clear" w:color="auto" w:fill="FFFFFF"/>
        </w:rPr>
        <w:t xml:space="preserve"> </w:t>
      </w:r>
      <w:r w:rsidRPr="00EA1CE9">
        <w:rPr>
          <w:rFonts w:ascii="Times New Roman" w:hAnsi="Times New Roman" w:cs="Times New Roman"/>
          <w:spacing w:val="-4"/>
          <w:shd w:val="clear" w:color="auto" w:fill="FFFFFF"/>
          <w:lang w:val="en-US"/>
        </w:rPr>
        <w:t>MD</w:t>
      </w:r>
      <w:r w:rsidRPr="00EA1CE9">
        <w:rPr>
          <w:rFonts w:ascii="Times New Roman" w:hAnsi="Times New Roman" w:cs="Times New Roman"/>
          <w:spacing w:val="-4"/>
          <w:shd w:val="clear" w:color="auto" w:fill="FFFFFF"/>
        </w:rPr>
        <w:t xml:space="preserve"> 22.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В случае несогласия с решением Совета по сертификации заявитель на проведение сертификации/владелец сертификата вправе обратиться с апелляцией в Комитет по защите беспристрастности органа по сертификации.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Орган по сертификации участвует в рассмотрении апелляций по мере привлечения его вышеназванными структурами и несет ответственность за сбор и проверку всей необходимой информации для проверки достоверности апелляции.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Апелляция регистрируется в Журнале регистрац</w:t>
      </w:r>
      <w:r>
        <w:rPr>
          <w:rFonts w:ascii="Times New Roman" w:hAnsi="Times New Roman" w:cs="Times New Roman"/>
        </w:rPr>
        <w:t>ии жалоб и апелляций заявителей</w:t>
      </w:r>
      <w:r w:rsidRPr="00EA1CE9">
        <w:rPr>
          <w:rFonts w:ascii="Times New Roman" w:hAnsi="Times New Roman" w:cs="Times New Roman"/>
        </w:rPr>
        <w:t>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  <w:szCs w:val="22"/>
        </w:rPr>
      </w:pPr>
      <w:r w:rsidRPr="00EA1CE9">
        <w:rPr>
          <w:rFonts w:ascii="Times New Roman" w:hAnsi="Times New Roman" w:cs="Times New Roman"/>
          <w:szCs w:val="22"/>
        </w:rPr>
        <w:t>Комитет по защите беспристрастности рассматривает поступившую ему апелляцию и доводит свои решения (рекомендации) по устранению причин апелляции до сведения Совета по сертификации. При невыполнении органом по сертификации рекомендаций Комитета по защите беспристрастности, сведения передаются в орган по аккредитации.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  <w:szCs w:val="22"/>
        </w:rPr>
      </w:pPr>
      <w:r w:rsidRPr="00EA1CE9">
        <w:rPr>
          <w:rFonts w:ascii="Times New Roman" w:hAnsi="Times New Roman" w:cs="Times New Roman"/>
          <w:iCs/>
          <w:spacing w:val="-2"/>
          <w:szCs w:val="22"/>
        </w:rPr>
        <w:t xml:space="preserve">При несогласии с решением, принятым органом по сертификации, его действием (бездействием), не получением ответа в тридцатидневный срок </w:t>
      </w:r>
      <w:r w:rsidRPr="00EA1CE9">
        <w:rPr>
          <w:rFonts w:ascii="Times New Roman" w:hAnsi="Times New Roman" w:cs="Times New Roman"/>
        </w:rPr>
        <w:t>заявитель на проведение сертификации/владелец сертификата</w:t>
      </w:r>
      <w:r w:rsidRPr="00EA1CE9">
        <w:rPr>
          <w:rFonts w:ascii="Times New Roman" w:hAnsi="Times New Roman" w:cs="Times New Roman"/>
          <w:iCs/>
          <w:spacing w:val="-2"/>
          <w:szCs w:val="22"/>
        </w:rPr>
        <w:t>, подавший ранее жалобу в орган, апелляцию в Комитет по защите беспристрастности вправе обжаловать их суде.</w:t>
      </w:r>
    </w:p>
    <w:p w:rsidR="00EA1CE9" w:rsidRPr="00EA1CE9" w:rsidRDefault="00EA1CE9" w:rsidP="00EA1CE9">
      <w:pPr>
        <w:pStyle w:val="Normal1"/>
        <w:tabs>
          <w:tab w:val="left" w:pos="0"/>
          <w:tab w:val="left" w:pos="1134"/>
        </w:tabs>
        <w:spacing w:line="240" w:lineRule="auto"/>
        <w:ind w:firstLine="567"/>
        <w:jc w:val="both"/>
        <w:rPr>
          <w:iCs/>
          <w:spacing w:val="-2"/>
          <w:sz w:val="24"/>
          <w:szCs w:val="24"/>
        </w:rPr>
      </w:pPr>
      <w:r w:rsidRPr="00EA1CE9">
        <w:rPr>
          <w:iCs/>
          <w:sz w:val="24"/>
          <w:szCs w:val="24"/>
        </w:rPr>
        <w:t xml:space="preserve">Орган по сертификации письменно уведомляет организацию (лицо), подавшую апелляцию, о получении апелляции, о ходе рассмотрения апелляции (при необходимости) и об окончании процесса рассмотрения апелляции и о принятом </w:t>
      </w:r>
      <w:r w:rsidRPr="00EA1CE9">
        <w:rPr>
          <w:iCs/>
          <w:spacing w:val="-2"/>
          <w:sz w:val="24"/>
          <w:szCs w:val="24"/>
        </w:rPr>
        <w:t>решении.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В случае необходимости, по результатам рассмотрения апелляций руководитель органа по сертификации принимает решение о разработке коррекций и корректирующих действий.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Порядок обращения с апелляциями (подача, рассмотрение, принятие решения по ним) исключает дискриминирующие действия в отношении лиц, подавших апелляцию.</w:t>
      </w:r>
    </w:p>
    <w:p w:rsidR="00080F50" w:rsidRDefault="00894D8C" w:rsidP="000F65F1">
      <w:pPr>
        <w:pStyle w:val="10"/>
        <w:keepNext/>
        <w:keepLines/>
        <w:spacing w:before="120"/>
        <w:jc w:val="both"/>
      </w:pPr>
      <w:r>
        <w:t>ЖАЛОБЫ</w:t>
      </w:r>
      <w:bookmarkEnd w:id="2"/>
    </w:p>
    <w:p w:rsidR="00080F50" w:rsidRDefault="00894D8C" w:rsidP="000F65F1">
      <w:pPr>
        <w:pStyle w:val="10"/>
        <w:keepNext/>
        <w:keepLines/>
        <w:spacing w:before="120"/>
        <w:jc w:val="both"/>
      </w:pPr>
      <w:bookmarkStart w:id="3" w:name="bookmark6"/>
      <w:r>
        <w:t>ЖАЛОБЫ НА СЕРТИФИЦИРОВАННУЮ ОРГАНИЗАЦИЮ</w:t>
      </w:r>
      <w:bookmarkEnd w:id="3"/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bookmarkStart w:id="4" w:name="bookmark8"/>
      <w:r w:rsidRPr="00EA1CE9">
        <w:rPr>
          <w:rFonts w:ascii="Times New Roman" w:hAnsi="Times New Roman" w:cs="Times New Roman"/>
        </w:rPr>
        <w:t xml:space="preserve">Орган по сертификации размещает описание процесса обращения с жалобами на интернет-сайте БелГИСС.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  <w:spacing w:val="-4"/>
        </w:rPr>
      </w:pPr>
      <w:r w:rsidRPr="00EA1CE9">
        <w:rPr>
          <w:rFonts w:ascii="Times New Roman" w:hAnsi="Times New Roman" w:cs="Times New Roman"/>
          <w:spacing w:val="-4"/>
        </w:rPr>
        <w:t>Требования к процессу рассмотрения жалоб установлены в ГОСТ ISO/IEC 17021-</w:t>
      </w:r>
      <w:proofErr w:type="gramStart"/>
      <w:r w:rsidRPr="00EA1CE9">
        <w:rPr>
          <w:rFonts w:ascii="Times New Roman" w:hAnsi="Times New Roman" w:cs="Times New Roman"/>
          <w:spacing w:val="-4"/>
        </w:rPr>
        <w:t xml:space="preserve">1, </w:t>
      </w:r>
      <w:r>
        <w:rPr>
          <w:rFonts w:ascii="Times New Roman" w:hAnsi="Times New Roman" w:cs="Times New Roman"/>
          <w:spacing w:val="-4"/>
        </w:rPr>
        <w:t xml:space="preserve">  </w:t>
      </w:r>
      <w:proofErr w:type="gramEnd"/>
      <w:r>
        <w:rPr>
          <w:rFonts w:ascii="Times New Roman" w:hAnsi="Times New Roman" w:cs="Times New Roman"/>
          <w:spacing w:val="-4"/>
        </w:rPr>
        <w:t xml:space="preserve">            </w:t>
      </w:r>
      <w:r w:rsidRPr="00EA1CE9">
        <w:rPr>
          <w:rFonts w:ascii="Times New Roman" w:hAnsi="Times New Roman" w:cs="Times New Roman"/>
          <w:spacing w:val="-4"/>
        </w:rPr>
        <w:t xml:space="preserve">СТБ ISO 22003-1, СТБ </w:t>
      </w:r>
      <w:r w:rsidRPr="00EA1CE9">
        <w:rPr>
          <w:rFonts w:ascii="Times New Roman" w:hAnsi="Times New Roman" w:cs="Times New Roman"/>
          <w:bCs/>
          <w:spacing w:val="-4"/>
        </w:rPr>
        <w:t xml:space="preserve">ISO/IEC 27006, </w:t>
      </w:r>
      <w:r w:rsidRPr="00EA1CE9">
        <w:rPr>
          <w:rFonts w:ascii="Times New Roman" w:hAnsi="Times New Roman" w:cs="Times New Roman"/>
          <w:spacing w:val="-4"/>
        </w:rPr>
        <w:t xml:space="preserve">СТБ ISO/IEC 50003, </w:t>
      </w:r>
      <w:r w:rsidRPr="00EA1CE9">
        <w:rPr>
          <w:rFonts w:ascii="Times New Roman" w:hAnsi="Times New Roman" w:cs="Times New Roman"/>
          <w:spacing w:val="-4"/>
          <w:lang w:val="en-US"/>
        </w:rPr>
        <w:t>IAF</w:t>
      </w:r>
      <w:r w:rsidRPr="00EA1CE9">
        <w:rPr>
          <w:rFonts w:ascii="Times New Roman" w:hAnsi="Times New Roman" w:cs="Times New Roman"/>
          <w:spacing w:val="-4"/>
        </w:rPr>
        <w:t xml:space="preserve"> </w:t>
      </w:r>
      <w:r w:rsidRPr="00EA1CE9">
        <w:rPr>
          <w:rFonts w:ascii="Times New Roman" w:hAnsi="Times New Roman" w:cs="Times New Roman"/>
          <w:spacing w:val="-4"/>
          <w:lang w:val="en-US"/>
        </w:rPr>
        <w:t>MD</w:t>
      </w:r>
      <w:r w:rsidRPr="00EA1CE9">
        <w:rPr>
          <w:rFonts w:ascii="Times New Roman" w:hAnsi="Times New Roman" w:cs="Times New Roman"/>
          <w:spacing w:val="-4"/>
        </w:rPr>
        <w:t xml:space="preserve"> 9,</w:t>
      </w:r>
      <w:r w:rsidRPr="00EA1CE9">
        <w:rPr>
          <w:rFonts w:ascii="Times New Roman" w:hAnsi="Times New Roman" w:cs="Times New Roman"/>
          <w:spacing w:val="-4"/>
          <w:shd w:val="clear" w:color="auto" w:fill="FFFFFF"/>
        </w:rPr>
        <w:t xml:space="preserve"> </w:t>
      </w:r>
      <w:r w:rsidRPr="00EA1CE9">
        <w:rPr>
          <w:rFonts w:ascii="Times New Roman" w:hAnsi="Times New Roman" w:cs="Times New Roman"/>
          <w:spacing w:val="-4"/>
          <w:shd w:val="clear" w:color="auto" w:fill="FFFFFF"/>
          <w:lang w:val="en-US"/>
        </w:rPr>
        <w:t>IAF</w:t>
      </w:r>
      <w:r w:rsidRPr="00EA1CE9">
        <w:rPr>
          <w:rFonts w:ascii="Times New Roman" w:hAnsi="Times New Roman" w:cs="Times New Roman"/>
          <w:spacing w:val="-4"/>
          <w:shd w:val="clear" w:color="auto" w:fill="FFFFFF"/>
        </w:rPr>
        <w:t xml:space="preserve"> </w:t>
      </w:r>
      <w:r w:rsidRPr="00EA1CE9">
        <w:rPr>
          <w:rFonts w:ascii="Times New Roman" w:hAnsi="Times New Roman" w:cs="Times New Roman"/>
          <w:spacing w:val="-4"/>
          <w:shd w:val="clear" w:color="auto" w:fill="FFFFFF"/>
          <w:lang w:val="en-US"/>
        </w:rPr>
        <w:t>MD</w:t>
      </w:r>
      <w:r w:rsidRPr="00EA1CE9">
        <w:rPr>
          <w:rFonts w:ascii="Times New Roman" w:hAnsi="Times New Roman" w:cs="Times New Roman"/>
          <w:spacing w:val="-4"/>
          <w:shd w:val="clear" w:color="auto" w:fill="FFFFFF"/>
        </w:rPr>
        <w:t xml:space="preserve"> 22</w:t>
      </w:r>
      <w:r w:rsidRPr="00EA1CE9">
        <w:rPr>
          <w:rFonts w:ascii="Times New Roman" w:hAnsi="Times New Roman" w:cs="Times New Roman"/>
          <w:spacing w:val="-4"/>
        </w:rPr>
        <w:t>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Жалоба – это выражение неудовлетворенности деятельностью органа по сертификации со </w:t>
      </w:r>
      <w:r w:rsidRPr="00EA1CE9">
        <w:rPr>
          <w:rFonts w:ascii="Times New Roman" w:hAnsi="Times New Roman" w:cs="Times New Roman"/>
        </w:rPr>
        <w:lastRenderedPageBreak/>
        <w:t>стороны какого-либо лица или организации с ожиданием ответа.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Жалоба на сертифицированную организацию может поступить от любой заинтересованной стороны в случае выявления фактов несоответствия владельца сертификата техническим требованиям, фактов, свидетельствующих о нерезультативном функционировании системы менеджмента владельца сертификата.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  <w:sz w:val="18"/>
        </w:rPr>
        <w:t xml:space="preserve">Примечание. Заинтересованной стороной могут являться органы </w:t>
      </w:r>
      <w:proofErr w:type="spellStart"/>
      <w:r w:rsidRPr="00EA1CE9">
        <w:rPr>
          <w:rFonts w:ascii="Times New Roman" w:hAnsi="Times New Roman" w:cs="Times New Roman"/>
          <w:sz w:val="18"/>
        </w:rPr>
        <w:t>Госстройнадзора</w:t>
      </w:r>
      <w:proofErr w:type="spellEnd"/>
      <w:r w:rsidRPr="00EA1CE9">
        <w:rPr>
          <w:rFonts w:ascii="Times New Roman" w:hAnsi="Times New Roman" w:cs="Times New Roman"/>
          <w:sz w:val="18"/>
        </w:rPr>
        <w:t>, органы государственного надзора (контроля), потребители, государственные органы, ассоциации, и иные государственные организации.</w:t>
      </w:r>
      <w:r w:rsidRPr="00EA1CE9">
        <w:rPr>
          <w:rFonts w:ascii="Times New Roman" w:hAnsi="Times New Roman" w:cs="Times New Roman"/>
        </w:rPr>
        <w:t xml:space="preserve">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Жалоба на сертифицированную организацию может быть получена также из БГЦА.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Жалоба на сертифицированную организацию должна содержать сведения об органе по сертификации (наименование, номер аттестата аккредитации, срок действия), сведения о сертификате соответствия системы менеджмента (наименование владельца сертификата, номер сертификата соответствия, срок его действия, наименование системы менеджмента), а также описание жалобы.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Администраторы органа по сертификации при поступлении жалобы проверяют соответствие и полноту поступившей информации.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При получении жалобы на владельца сертификата секретарь органа по сертификации (г. Минск), администратор органа по сертификации (г. Борисов) осуществляет ее регистрацию в Журналах регистрации жалоб к владе</w:t>
      </w:r>
      <w:r>
        <w:rPr>
          <w:rFonts w:ascii="Times New Roman" w:hAnsi="Times New Roman" w:cs="Times New Roman"/>
        </w:rPr>
        <w:t>льцам сертификатов соответствия</w:t>
      </w:r>
      <w:r w:rsidRPr="00EA1CE9">
        <w:rPr>
          <w:rFonts w:ascii="Times New Roman" w:hAnsi="Times New Roman" w:cs="Times New Roman"/>
        </w:rPr>
        <w:t>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Орган по сертификации в течение 5 рабочих дней с момента регистрации жалобы рассматривает информацию на предмет обоснованности и необходимости принятия мер (коррекций и корректирующих действий).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Руководитель органа по сертификации совместно и администраторами органа по сертификации рассматривает относится ли жалоба к деятельности органа по сертификации. Если жалоба не относится к деятельности органа по сертификации, то заинтересованная сторона, подавшая жалобу, в течение 5 рабочих дней письменно уведомляется об этом.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В случае поступления жалобы на сертифицированную организацию из БГЦА при принятии решения о необоснованности жалобы администраторы органа по сертификации информирует об этом БГЦА в течение 5 рабочих дней после регистрации жалобы.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Администраторы органа по сертификации назначают ответственных за рассмотрение жалобы и разработку мероприятий по ее расследованию при этом жалоба должна рассматриваться лицами, ранее не имевшими отношения к предмету жалобы.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Ответственные за рассмотрение жалоб рассматривают информацию и документацию, относящуюся к предмету жалобы, и полученную от владельца сертификата информацию.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В случае, если жалоба является обоснованной, соответствующие сведения вносятся администраторами органа по сертификации в 2-недельный срок с даты регистрации жалобы в паспорт технической компетентности органа по сертификации с учетом сведений об оценке органом по сертификации мероприятий, принятых владельцем сертификата. Если жалоба не относится к деятельности органа по сертификации, то есть является необоснованной, не требуется внесение ее в паспорт технической компетентности.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В случае поступления жалобы на сертифицированную организацию из БГЦА при принятии решения о необоснованности жалобы администраторы органа по сертификации информируют об этом БГЦА в течение 5 рабочих дней после регистрации жалобы.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Для принятия решения относительно обоснованности жалобы орган по</w:t>
      </w:r>
      <w:r w:rsidRPr="00DD0128">
        <w:t xml:space="preserve"> сертификации </w:t>
      </w:r>
      <w:r w:rsidRPr="00EA1CE9">
        <w:rPr>
          <w:rFonts w:ascii="Times New Roman" w:hAnsi="Times New Roman" w:cs="Times New Roman"/>
        </w:rPr>
        <w:t>может получить дополнительные разъяснения от владельца сертификата.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В случае необходимости получения разъяснений владельца сертификата срок рассмотрения жалобы может быть продлен до 10 рабочих дней, о чем администраторы органа по сертификации письменно уведомляют БГЦА.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По результатам рассмотрения жалобы на владельца сертификата администраторами и персоналом органа по сертификации при необходимости проводится анализ причин поступления жалобы, разрабатываются и выполняются коррекции и корректирующие действия.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lastRenderedPageBreak/>
        <w:t>При рассмотрении жалобы орган по сертификации должен провести повторную оценку результативности системы менеджмента владельца сертификата при проведении внеплановой (в случае совпадения сроков – плановой) периодической</w:t>
      </w:r>
      <w:r w:rsidRPr="00EA1CE9">
        <w:rPr>
          <w:rFonts w:ascii="Times New Roman" w:hAnsi="Times New Roman" w:cs="Times New Roman"/>
          <w:iCs/>
          <w:spacing w:val="-2"/>
        </w:rPr>
        <w:t xml:space="preserve"> оценки</w:t>
      </w:r>
      <w:r w:rsidRPr="00EA1CE9">
        <w:rPr>
          <w:rFonts w:ascii="Times New Roman" w:hAnsi="Times New Roman" w:cs="Times New Roman"/>
        </w:rPr>
        <w:t xml:space="preserve">.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Информация о проведении внеплановой </w:t>
      </w:r>
      <w:r w:rsidRPr="00EA1CE9">
        <w:rPr>
          <w:rFonts w:ascii="Times New Roman" w:hAnsi="Times New Roman" w:cs="Times New Roman"/>
          <w:iCs/>
          <w:spacing w:val="-2"/>
        </w:rPr>
        <w:t>периодической оценки</w:t>
      </w:r>
      <w:r w:rsidRPr="00EA1CE9">
        <w:rPr>
          <w:rFonts w:ascii="Times New Roman" w:hAnsi="Times New Roman" w:cs="Times New Roman"/>
        </w:rPr>
        <w:t xml:space="preserve"> доводится до владельца сертификата заранее в виде официального письма. При этом уделяется особое внимание назначению команды по оценке (с учетом обеспечения беспристрастности, компетентности, отзывов от организации за прошедший период).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Руководитель органа по сертификации обеспечивает, чтобы персонал, принимающий решения по жалобе, не участвовал в аудитах и принятии решения по сертификации.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При рассмотрении и принятии решений по жалобе должна быть обеспечена непредвзятость и объективность.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Для рассмотрения жалобы и принятия решения о подтверждении действия сертификата соответствия владельца сертификата администраторы органа по сертификации представляют Совету по сертификации следующие документы: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- жалобу на деятельность владельца сертификата; 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- переписку между владельцем сертификата, на деятельность которого подана жалоба, и органом по сертификации;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- разъяснения по жалобе владельца сертификата соответствия (при необходимости);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- информацию о выполнении владельцем сертификата соответствующих коррекций и корректирующих действий;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- отчет по результатам внеплановой и плановой </w:t>
      </w:r>
      <w:r w:rsidRPr="00EA1CE9">
        <w:rPr>
          <w:rFonts w:ascii="Times New Roman" w:hAnsi="Times New Roman" w:cs="Times New Roman"/>
          <w:iCs/>
          <w:spacing w:val="-2"/>
        </w:rPr>
        <w:t xml:space="preserve">периодической оценки </w:t>
      </w:r>
      <w:r w:rsidRPr="00EA1CE9">
        <w:rPr>
          <w:rFonts w:ascii="Times New Roman" w:hAnsi="Times New Roman" w:cs="Times New Roman"/>
        </w:rPr>
        <w:t>системы менеджмента организации.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Орган по сертификации несет ответственность за сбор и верификацию информации, необходимой для рассмотрения жалобы (в пределах своей компетенции) и все принимаемые решения на всех уровнях рассмотрения информации.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Лицо, подавшее жалобу, имеет право быть выслушанным на заседании Совета по сертификации. Совет по сертификации рассматривает жалобы конфиденциально.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Совет по сертификации должен оценить достаточность действий (коррекций и корректирующих действий), принятых владельцем сертификата соответствия.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Совет по сертификации в отношении сертификата соответствия может принять следующие решения: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 xml:space="preserve">- подтвердить действие сертификата соответствия; 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- приостановить действие сертификата соответствия;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- прекратить действие выданного сертификата соответствия.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Администраторы органа по сертификации письменно информируют БГЦА о результатах рассмотрения жалобы, включая сведения об анализе причин поступления жалобы, а также планируемых/выполненных коррекциях и корректирующих действиях, результатах оценки, принятых владельцем сертификата соответствия, мер в течение 5 рабочих дней либо при необходимости получения разъяснений в течение 10 рабочих дней с момента поступления жалобы на деятельность владельца сертификата.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Заинтересованную сторону, подавшую жалобу письменно уведомляют об окончании процесса рассмотрения жалобы и о принятом решении в течение 5 рабочих дней либо при необходимости получения разъяснений в течение 10 рабочих дней с момента поступления жалобы на деятельность владельца сертификата.</w:t>
      </w:r>
    </w:p>
    <w:p w:rsidR="00EA1CE9" w:rsidRPr="00EA1CE9" w:rsidRDefault="00EA1CE9" w:rsidP="00EA1CE9">
      <w:pPr>
        <w:ind w:firstLine="567"/>
        <w:jc w:val="both"/>
        <w:rPr>
          <w:rFonts w:ascii="Times New Roman" w:hAnsi="Times New Roman" w:cs="Times New Roman"/>
        </w:rPr>
      </w:pPr>
      <w:r w:rsidRPr="00EA1CE9">
        <w:rPr>
          <w:rFonts w:ascii="Times New Roman" w:hAnsi="Times New Roman" w:cs="Times New Roman"/>
        </w:rPr>
        <w:t>Процесс рассмотрения конкретной жалобы регистрируется секретарем органа по сертификации (г. Минск), администратором органа по сертификации (г. Борисов) в Журналах регистрации жалоб к владельцам сертификатов соответствия.</w:t>
      </w:r>
    </w:p>
    <w:p w:rsidR="00EA1CE9" w:rsidRPr="00EA1CE9" w:rsidRDefault="00EA1CE9" w:rsidP="00EA1CE9">
      <w:pPr>
        <w:pStyle w:val="Normal1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EA1CE9">
        <w:rPr>
          <w:sz w:val="24"/>
          <w:szCs w:val="24"/>
        </w:rPr>
        <w:t>Процесс рассмотрения жалобы должен быть конфиденциальным в отношении заявителя жалобы и предмета жалобы. Степень общей доступности информации решается совместно с заявителем жалобы.</w:t>
      </w:r>
    </w:p>
    <w:p w:rsidR="00080F50" w:rsidRDefault="00894D8C">
      <w:pPr>
        <w:pStyle w:val="10"/>
        <w:keepNext/>
        <w:keepLines/>
        <w:spacing w:after="80"/>
        <w:jc w:val="both"/>
      </w:pPr>
      <w:r>
        <w:lastRenderedPageBreak/>
        <w:t>ЖАЛОБЫ НА ДЕЯТЕЛЬНОСТЬ ОРГАНА ПО СЕРТИФИКАЦИИ</w:t>
      </w:r>
      <w:bookmarkEnd w:id="4"/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Жалоба – это выражение неудовлетворенности деятельностью органа по сертификации со стороны какого-либо лица или организации с ожиданием ответа.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 xml:space="preserve">Жалоба на деятельность органа по сертификации может поступить от любой заинтересованной стороны в случае выявления фактов, свидетельствующих о нерезультативном функционировании системы менеджмента органа по сертификации, фактов нарушения процедуры подтверждения соответствия при выдаче сертификата соответствия, фактов нарушений требований документов, указанных в области аккредитации органа по сертификации, фактов нарушения области аккредитации органа по сертификации. 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Если заявитель на проведение сертификации/владелец сертификата желает опротестовать решение органа по сертификации по результатам сертификации системы менеджмента или периодической оценки, он должна подать письменную жалобу в орган по сертификации не позднее 1 месяца после получения отчета по результатам аудита или периодической оценки. Подача жалобы не приостанавливает действия принятого решения.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Жалоба на деятельность органа по сертификации может быть получена также из БГЦА.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Жалоба на деятельность органа по сертификации должна содержать сведения об органе по сертификации (наименование, номер аттестата аккредитации, срок действия), сведения о сертификате соответствия системы менеджмента (наименование владельца сертификата, номер сертификата соответствия, срок его действия, наименование системы менеджмента), а также описание нарушения органом по сертификации требований актов законодательства в сфере аккредитации со ссылками на документы (указание конкретных пунктов документа и несоответствия).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Администраторы органа по сертификации при поступлении жалобы проверяют соответствие и полноту поступившей информации.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  <w:b/>
        </w:rPr>
      </w:pPr>
      <w:r w:rsidRPr="005A25FE">
        <w:rPr>
          <w:rFonts w:ascii="Times New Roman" w:hAnsi="Times New Roman" w:cs="Times New Roman"/>
        </w:rPr>
        <w:t>Орган по сертификации гарантирует, что подача жалобы, ее рассмотрение и принятие решения по ней не приводят к дискриминирующим действиям в отношении лица или организации, подавшей жалобу.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Жалоба регистрируется в Журналах регистрации жалоб и</w:t>
      </w:r>
      <w:r>
        <w:rPr>
          <w:rFonts w:ascii="Times New Roman" w:hAnsi="Times New Roman" w:cs="Times New Roman"/>
        </w:rPr>
        <w:t xml:space="preserve"> апелляций заявителей.</w:t>
      </w:r>
      <w:r w:rsidRPr="005A25FE">
        <w:rPr>
          <w:rFonts w:ascii="Times New Roman" w:hAnsi="Times New Roman" w:cs="Times New Roman"/>
        </w:rPr>
        <w:t xml:space="preserve"> 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Орган по сертификации в течение 5 рабочих дней с момента регистрации жалобы рассматривает информацию на предмет обоснованности и необходимости принятия мер (коррекций и корректирующих действий).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Жалоба на деятельность органа по сертификации рассматривается на Совете по сертификации. При этом руководитель органа по сертификации систем менеджмента обеспечивает, чтобы персонал, принимающий решения по жалобе, не участвовал в аудитах и принятии решения по сертификации. При рассмотрении и принятии решений по жалобе должна быть обеспечена непредвзятость.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410D3E">
        <w:rPr>
          <w:rFonts w:ascii="Times New Roman" w:hAnsi="Times New Roman" w:cs="Times New Roman"/>
        </w:rPr>
        <w:t>Для рассмотрения жалобы администраторы органа по сертификации представляют Совету по сертификации следующие документы: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 xml:space="preserve">- жалобу заявителя на проведение сертификации/владельца сертификата; 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- переписку по спорным вопросам между заявителем на проведение сертификации/владельцем сертификата и органом по сертификации;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- материалы по результатам сертификации систем менеджмента;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- разъяснения по жалобе владельца сертификата соответствия (при необходимости).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Орган по сертификации несет ответственность за сбор и верификацию информации, необходимой для рассмотрения жалобы (в пределах своей компетенции) и все принимаемые решения на всех уровнях рассмотрения информации.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Заявитель имеет право быть выслушанным на заседании Совета по сертификации.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Совет по сертификации, как правило, принимает одно из следующих решений: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- выдать сертификат соответствия;</w:t>
      </w:r>
    </w:p>
    <w:p w:rsidR="005A25FE" w:rsidRPr="005A25FE" w:rsidRDefault="005A25FE" w:rsidP="005A25F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- отказать в выдаче сертификата соответствия;</w:t>
      </w:r>
    </w:p>
    <w:p w:rsidR="005A25FE" w:rsidRPr="005A25F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lastRenderedPageBreak/>
        <w:t>- приостановить действие сертификата соответствия;</w:t>
      </w:r>
    </w:p>
    <w:p w:rsidR="005A25FE" w:rsidRPr="005A25F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- прекратить действие выданного сертификата соответствия;</w:t>
      </w:r>
    </w:p>
    <w:p w:rsidR="005A25FE" w:rsidRPr="005A25F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- провести анализ причин поступления жалобы (нарушений в деятельности органа по сертификации), разработать и выполнить коррекции и корректирующие действия.</w:t>
      </w:r>
    </w:p>
    <w:p w:rsidR="005A25FE" w:rsidRPr="00410D3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410D3E">
        <w:rPr>
          <w:rFonts w:ascii="Times New Roman" w:hAnsi="Times New Roman" w:cs="Times New Roman"/>
        </w:rPr>
        <w:t xml:space="preserve">В случае, если жалоба является обоснованной, соответствующие сведения вносятся администраторами органа по сертификации в 2-недельный срок с даты регистрации жалобы в паспорт технической компетентности органа по сертификации с учетом сведений об оценке органом по сертификации мероприятий, принятых владельцем сертификата. Если жалоба не относится к деятельности органа по сертификации, то есть является необоснованной, не требуется внесение ее в паспорт технической компетентности. </w:t>
      </w:r>
    </w:p>
    <w:p w:rsidR="005A25FE" w:rsidRPr="005A25F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410D3E">
        <w:rPr>
          <w:rFonts w:ascii="Times New Roman" w:hAnsi="Times New Roman" w:cs="Times New Roman"/>
        </w:rPr>
        <w:t>В случае поступления жалобы на деятельность органа по сертификации из БГЦА при принятии решения о необоснованности жалобы администраторы органа по сертификации информируют об этом БГЦА в течение 5 рабочих дней после регистрации жалобы.</w:t>
      </w:r>
    </w:p>
    <w:p w:rsidR="005A25FE" w:rsidRPr="005A25F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Для принятия решения относительно обоснованности жалобы орган по сертификации может получить дополнительные разъяснения от владельца сертификата.</w:t>
      </w:r>
    </w:p>
    <w:p w:rsidR="005A25FE" w:rsidRPr="00410D3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410D3E">
        <w:rPr>
          <w:rFonts w:ascii="Times New Roman" w:hAnsi="Times New Roman" w:cs="Times New Roman"/>
        </w:rPr>
        <w:t xml:space="preserve">В случае необходимости получения разъяснений владельца сертификата срок рассмотрения жалобы может быть продлен до 10 рабочих дней, о чем администраторы органа по сертификации письменно уведомляют БГЦА. </w:t>
      </w:r>
    </w:p>
    <w:p w:rsidR="005A25FE" w:rsidRPr="005A25F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410D3E">
        <w:rPr>
          <w:rFonts w:ascii="Times New Roman" w:hAnsi="Times New Roman" w:cs="Times New Roman"/>
        </w:rPr>
        <w:t>По результатам рассмотрения жалобы администраторами и персоналом органа по сертификации при необходимости проводится анализ причин поступления жалобы (нарушений в деятельности органа по сертификации), разрабатываются и выполняются коррекции и корректирующие действия.</w:t>
      </w:r>
    </w:p>
    <w:p w:rsidR="005A25FE" w:rsidRPr="005A25F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410D3E">
        <w:rPr>
          <w:rFonts w:ascii="Times New Roman" w:hAnsi="Times New Roman" w:cs="Times New Roman"/>
        </w:rPr>
        <w:t>Администраторы органа по сертификации письменно информируют БГЦА о результатах рассмотрения жалобы включая сведения об анализе причин поступления жалобы (нарушений в деятельности органа по сертификации), а также планируемых/выполненных коррекциях и корректирующих действиях в течение 5 рабочих дней либо при необходимости получения разъяснений в течение 10 рабочих дней с момента поступления жалобы на деятельность органа по сертификации.</w:t>
      </w:r>
    </w:p>
    <w:p w:rsidR="005A25FE" w:rsidRPr="005A25FE" w:rsidRDefault="005A25FE" w:rsidP="00410D3E">
      <w:pPr>
        <w:ind w:firstLine="567"/>
        <w:jc w:val="both"/>
        <w:rPr>
          <w:rFonts w:ascii="Times New Roman" w:hAnsi="Times New Roman" w:cs="Times New Roman"/>
        </w:rPr>
      </w:pPr>
      <w:r w:rsidRPr="005A25FE">
        <w:rPr>
          <w:rFonts w:ascii="Times New Roman" w:hAnsi="Times New Roman" w:cs="Times New Roman"/>
        </w:rPr>
        <w:t>Заявителя письменно уведомляют об окончании процесса рассмотрения жалобы и о принятом решении в течение 5 рабочих дней либо при необходимости получения разъяснений в течение 10 рабочих дней с момента поступления жалобы на деятельность органа по сертификации.</w:t>
      </w:r>
    </w:p>
    <w:p w:rsidR="00080F50" w:rsidRDefault="005A25FE" w:rsidP="00410D3E">
      <w:pPr>
        <w:pStyle w:val="Normal1"/>
        <w:tabs>
          <w:tab w:val="left" w:pos="0"/>
          <w:tab w:val="left" w:pos="1134"/>
        </w:tabs>
        <w:spacing w:line="240" w:lineRule="auto"/>
        <w:ind w:firstLine="567"/>
        <w:jc w:val="both"/>
      </w:pPr>
      <w:r w:rsidRPr="00DD0128">
        <w:rPr>
          <w:sz w:val="24"/>
          <w:szCs w:val="24"/>
        </w:rPr>
        <w:t>Процесс рассмотрения жалобы должен быть конфиденциальным в отношении заявителя жалобы и предмета жалобы. Степень общей доступности информации решается совместно с заявителем жалобы. Подача жалоб, их рассмотрение и принятие решения не должны приводить к дискриминирующим действиям в отношении лица, подавшего жалобу.</w:t>
      </w:r>
      <w:bookmarkStart w:id="5" w:name="_GoBack"/>
      <w:bookmarkEnd w:id="5"/>
    </w:p>
    <w:sectPr w:rsidR="00080F50" w:rsidSect="000F65F1">
      <w:headerReference w:type="default" r:id="rId7"/>
      <w:pgSz w:w="11900" w:h="16840"/>
      <w:pgMar w:top="567" w:right="543" w:bottom="962" w:left="1498" w:header="566" w:footer="5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70" w:rsidRDefault="00492D70">
      <w:r>
        <w:separator/>
      </w:r>
    </w:p>
  </w:endnote>
  <w:endnote w:type="continuationSeparator" w:id="0">
    <w:p w:rsidR="00492D70" w:rsidRDefault="0049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70" w:rsidRDefault="00492D70"/>
  </w:footnote>
  <w:footnote w:type="continuationSeparator" w:id="0">
    <w:p w:rsidR="00492D70" w:rsidRDefault="00492D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Overlap w:val="never"/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971"/>
      <w:gridCol w:w="4253"/>
      <w:gridCol w:w="1138"/>
      <w:gridCol w:w="1445"/>
    </w:tblGrid>
    <w:tr w:rsidR="000F65F1" w:rsidTr="00777471">
      <w:trPr>
        <w:trHeight w:hRule="exact" w:val="446"/>
        <w:jc w:val="center"/>
      </w:trPr>
      <w:tc>
        <w:tcPr>
          <w:tcW w:w="297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F65F1" w:rsidRDefault="000F65F1" w:rsidP="000F65F1">
          <w:pPr>
            <w:pStyle w:val="a4"/>
            <w:ind w:firstLine="0"/>
            <w:jc w:val="center"/>
          </w:pPr>
          <w:r>
            <w:rPr>
              <w:b/>
              <w:bCs/>
            </w:rPr>
            <w:t>БелГИСС</w:t>
          </w:r>
        </w:p>
      </w:tc>
      <w:tc>
        <w:tcPr>
          <w:tcW w:w="4253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F65F1" w:rsidRDefault="000F65F1" w:rsidP="000F65F1">
          <w:pPr>
            <w:pStyle w:val="a4"/>
            <w:spacing w:line="230" w:lineRule="auto"/>
            <w:ind w:firstLine="0"/>
            <w:jc w:val="center"/>
          </w:pPr>
          <w:r>
            <w:rPr>
              <w:b/>
              <w:bCs/>
            </w:rPr>
            <w:t>Порядок обращения с запросами, жалобами, апелляциями</w:t>
          </w:r>
        </w:p>
      </w:tc>
      <w:tc>
        <w:tcPr>
          <w:tcW w:w="1138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F65F1" w:rsidRDefault="000F65F1" w:rsidP="000F65F1">
          <w:pPr>
            <w:pStyle w:val="a4"/>
            <w:ind w:firstLine="0"/>
            <w:jc w:val="center"/>
          </w:pPr>
          <w:r>
            <w:rPr>
              <w:b/>
              <w:bCs/>
            </w:rPr>
            <w:t>стр. 1</w:t>
          </w:r>
        </w:p>
      </w:tc>
      <w:tc>
        <w:tcPr>
          <w:tcW w:w="14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F65F1" w:rsidRDefault="000F65F1" w:rsidP="000F65F1">
          <w:pPr>
            <w:pStyle w:val="a4"/>
            <w:ind w:right="163" w:firstLine="0"/>
            <w:jc w:val="right"/>
          </w:pPr>
          <w:r>
            <w:rPr>
              <w:b/>
              <w:bCs/>
            </w:rPr>
            <w:t>Всего стр. 5</w:t>
          </w:r>
        </w:p>
      </w:tc>
    </w:tr>
    <w:tr w:rsidR="000F65F1" w:rsidTr="00777471">
      <w:trPr>
        <w:trHeight w:hRule="exact" w:val="624"/>
        <w:jc w:val="center"/>
      </w:trPr>
      <w:tc>
        <w:tcPr>
          <w:tcW w:w="297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0F65F1" w:rsidRDefault="000F65F1" w:rsidP="000F65F1">
          <w:pPr>
            <w:pStyle w:val="a4"/>
            <w:spacing w:line="233" w:lineRule="auto"/>
            <w:ind w:firstLine="0"/>
            <w:jc w:val="center"/>
          </w:pPr>
          <w:r>
            <w:rPr>
              <w:b/>
              <w:bCs/>
            </w:rPr>
            <w:t>Орган по сертификации систем менеджмента</w:t>
          </w:r>
        </w:p>
      </w:tc>
      <w:tc>
        <w:tcPr>
          <w:tcW w:w="4253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F65F1" w:rsidRDefault="000F65F1" w:rsidP="000F65F1"/>
      </w:tc>
      <w:tc>
        <w:tcPr>
          <w:tcW w:w="1138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0F65F1" w:rsidRDefault="000F65F1" w:rsidP="000F65F1"/>
      </w:tc>
      <w:tc>
        <w:tcPr>
          <w:tcW w:w="14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F65F1" w:rsidRDefault="000F65F1" w:rsidP="000F65F1"/>
      </w:tc>
    </w:tr>
  </w:tbl>
  <w:p w:rsidR="000F65F1" w:rsidRPr="000F65F1" w:rsidRDefault="000F65F1">
    <w:pPr>
      <w:pStyle w:val="a6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7523B"/>
    <w:multiLevelType w:val="multilevel"/>
    <w:tmpl w:val="BD144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50"/>
    <w:rsid w:val="00080F50"/>
    <w:rsid w:val="000F65F1"/>
    <w:rsid w:val="00410D3E"/>
    <w:rsid w:val="00492D70"/>
    <w:rsid w:val="00545383"/>
    <w:rsid w:val="005A25FE"/>
    <w:rsid w:val="00894D8C"/>
    <w:rsid w:val="00A532CF"/>
    <w:rsid w:val="00EA1CE9"/>
    <w:rsid w:val="00F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F44400-E1CE-4B86-8143-319D261D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F65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5F1"/>
    <w:rPr>
      <w:color w:val="000000"/>
    </w:rPr>
  </w:style>
  <w:style w:type="paragraph" w:styleId="a8">
    <w:name w:val="footer"/>
    <w:basedOn w:val="a"/>
    <w:link w:val="a9"/>
    <w:uiPriority w:val="99"/>
    <w:unhideWhenUsed/>
    <w:rsid w:val="000F65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5F1"/>
    <w:rPr>
      <w:color w:val="000000"/>
    </w:rPr>
  </w:style>
  <w:style w:type="paragraph" w:customStyle="1" w:styleId="Normal1">
    <w:name w:val="Normal1"/>
    <w:uiPriority w:val="99"/>
    <w:rsid w:val="00EA1CE9"/>
    <w:pPr>
      <w:spacing w:line="260" w:lineRule="auto"/>
      <w:ind w:firstLine="560"/>
    </w:pPr>
    <w:rPr>
      <w:rFonts w:ascii="Times New Roman" w:eastAsia="Times New Roman" w:hAnsi="Times New Roman" w:cs="Times New Roman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a.tolstov</dc:creator>
  <cp:keywords/>
  <cp:lastModifiedBy>d.kugeiko</cp:lastModifiedBy>
  <cp:revision>5</cp:revision>
  <dcterms:created xsi:type="dcterms:W3CDTF">2025-10-21T06:58:00Z</dcterms:created>
  <dcterms:modified xsi:type="dcterms:W3CDTF">2026-04-13T08:23:00Z</dcterms:modified>
</cp:coreProperties>
</file>